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B9806" w14:textId="0D0E3A94" w:rsidR="00340188" w:rsidRPr="00911236" w:rsidRDefault="00551BEE" w:rsidP="00340188">
      <w:pPr>
        <w:snapToGrid w:val="0"/>
        <w:jc w:val="center"/>
        <w:rPr>
          <w:rFonts w:ascii="Century" w:eastAsia="ＭＳ ゴシック" w:hAnsi="Century"/>
          <w:b/>
          <w:bCs/>
          <w:sz w:val="32"/>
          <w:szCs w:val="32"/>
        </w:rPr>
      </w:pPr>
      <w:r>
        <w:rPr>
          <w:noProof/>
        </w:rPr>
        <w:drawing>
          <wp:anchor distT="0" distB="0" distL="114300" distR="114300" simplePos="0" relativeHeight="251661312" behindDoc="1" locked="0" layoutInCell="1" allowOverlap="1" wp14:anchorId="52CB9256" wp14:editId="20B2D98B">
            <wp:simplePos x="0" y="0"/>
            <wp:positionH relativeFrom="margin">
              <wp:align>left</wp:align>
            </wp:positionH>
            <wp:positionV relativeFrom="paragraph">
              <wp:posOffset>0</wp:posOffset>
            </wp:positionV>
            <wp:extent cx="1726565" cy="971550"/>
            <wp:effectExtent l="0" t="0" r="6985" b="0"/>
            <wp:wrapTight wrapText="bothSides">
              <wp:wrapPolygon edited="0">
                <wp:start x="0" y="0"/>
                <wp:lineTo x="0" y="21176"/>
                <wp:lineTo x="21449" y="21176"/>
                <wp:lineTo x="21449"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6565" cy="971550"/>
                    </a:xfrm>
                    <a:prstGeom prst="rect">
                      <a:avLst/>
                    </a:prstGeom>
                  </pic:spPr>
                </pic:pic>
              </a:graphicData>
            </a:graphic>
            <wp14:sizeRelH relativeFrom="margin">
              <wp14:pctWidth>0</wp14:pctWidth>
            </wp14:sizeRelH>
            <wp14:sizeRelV relativeFrom="margin">
              <wp14:pctHeight>0</wp14:pctHeight>
            </wp14:sizeRelV>
          </wp:anchor>
        </w:drawing>
      </w:r>
      <w:r w:rsidR="00340188">
        <w:rPr>
          <w:rFonts w:ascii="Century" w:eastAsia="ＭＳ ゴシック" w:hAnsi="Century" w:hint="eastAsia"/>
          <w:b/>
          <w:bCs/>
          <w:sz w:val="32"/>
          <w:szCs w:val="32"/>
        </w:rPr>
        <w:t>「広島を知る・ヒロシマを伝える」</w:t>
      </w:r>
    </w:p>
    <w:p w14:paraId="5E1065C1" w14:textId="7D541457" w:rsidR="00966309" w:rsidRDefault="00966309" w:rsidP="00966309"/>
    <w:p w14:paraId="1D9D389B" w14:textId="64BC9845" w:rsidR="00340188" w:rsidRDefault="00340188" w:rsidP="00340188">
      <w:r w:rsidRPr="00340188">
        <w:t>2022年9月13日（火）</w:t>
      </w:r>
      <w:r>
        <w:rPr>
          <w:rFonts w:hint="eastAsia"/>
        </w:rPr>
        <w:t xml:space="preserve"> </w:t>
      </w:r>
      <w:r w:rsidRPr="00340188">
        <w:t>JGA第四支部実地研修</w:t>
      </w:r>
      <w:r>
        <w:rPr>
          <w:rFonts w:hint="eastAsia"/>
        </w:rPr>
        <w:t xml:space="preserve">　終了報告</w:t>
      </w:r>
    </w:p>
    <w:p w14:paraId="69626857" w14:textId="77777777" w:rsidR="00340188" w:rsidRDefault="00340188" w:rsidP="00966309"/>
    <w:p w14:paraId="77331705" w14:textId="4BF8F1A1" w:rsidR="00340188" w:rsidRDefault="00340188" w:rsidP="00604D17">
      <w:pPr>
        <w:ind w:firstLineChars="100" w:firstLine="210"/>
      </w:pPr>
      <w:r>
        <w:rPr>
          <w:rFonts w:hint="eastAsia"/>
        </w:rPr>
        <w:t>晴天のもと、第四支部の実地研修</w:t>
      </w:r>
      <w:r w:rsidR="00966309">
        <w:rPr>
          <w:rFonts w:hint="eastAsia"/>
        </w:rPr>
        <w:t>「広島を知る・ヒロシマを伝える」</w:t>
      </w:r>
      <w:r>
        <w:rPr>
          <w:rFonts w:hint="eastAsia"/>
        </w:rPr>
        <w:t>が実施されました。</w:t>
      </w:r>
      <w:r w:rsidR="00604D17">
        <w:rPr>
          <w:rFonts w:hint="eastAsia"/>
        </w:rPr>
        <w:t>3</w:t>
      </w:r>
      <w:r w:rsidR="00604D17">
        <w:t>2</w:t>
      </w:r>
      <w:r w:rsidR="00604D17">
        <w:rPr>
          <w:rFonts w:hint="eastAsia"/>
        </w:rPr>
        <w:t>名</w:t>
      </w:r>
      <w:r w:rsidR="00966309">
        <w:t>（会員24名、非会員6名、委員2名）</w:t>
      </w:r>
      <w:r w:rsidR="00604D17">
        <w:rPr>
          <w:rFonts w:hint="eastAsia"/>
        </w:rPr>
        <w:t>が関東・近畿・中部・四国・九州から広島に集いました。</w:t>
      </w:r>
      <w:r>
        <w:rPr>
          <w:rFonts w:hint="eastAsia"/>
        </w:rPr>
        <w:t>翌</w:t>
      </w:r>
      <w:r w:rsidR="00966309">
        <w:rPr>
          <w:rFonts w:hint="eastAsia"/>
        </w:rPr>
        <w:t>１４日</w:t>
      </w:r>
      <w:r>
        <w:rPr>
          <w:rFonts w:hint="eastAsia"/>
        </w:rPr>
        <w:t>の</w:t>
      </w:r>
      <w:bookmarkStart w:id="0" w:name="_Hlk114220816"/>
      <w:r w:rsidR="00966309">
        <w:rPr>
          <w:rFonts w:hint="eastAsia"/>
        </w:rPr>
        <w:t>「厳島～変わる宮島口・宮島の今～」</w:t>
      </w:r>
      <w:bookmarkEnd w:id="0"/>
      <w:r>
        <w:rPr>
          <w:rFonts w:hint="eastAsia"/>
        </w:rPr>
        <w:t>と2日連続で参加される方も多くいらっしゃいました。</w:t>
      </w:r>
    </w:p>
    <w:p w14:paraId="655512E6" w14:textId="3F5F34A0" w:rsidR="00966309" w:rsidRPr="009B6A7E" w:rsidRDefault="00CF4573" w:rsidP="00604D17">
      <w:pPr>
        <w:ind w:firstLineChars="100" w:firstLine="210"/>
      </w:pPr>
      <w:r>
        <w:rPr>
          <w:noProof/>
        </w:rPr>
        <w:drawing>
          <wp:anchor distT="0" distB="0" distL="114300" distR="114300" simplePos="0" relativeHeight="251658240" behindDoc="1" locked="0" layoutInCell="1" allowOverlap="1" wp14:anchorId="32EE5B01" wp14:editId="5FB3D18E">
            <wp:simplePos x="0" y="0"/>
            <wp:positionH relativeFrom="column">
              <wp:posOffset>3504565</wp:posOffset>
            </wp:positionH>
            <wp:positionV relativeFrom="paragraph">
              <wp:posOffset>685800</wp:posOffset>
            </wp:positionV>
            <wp:extent cx="2000250" cy="1120775"/>
            <wp:effectExtent l="0" t="0" r="0" b="3175"/>
            <wp:wrapTight wrapText="bothSides">
              <wp:wrapPolygon edited="0">
                <wp:start x="0" y="0"/>
                <wp:lineTo x="0" y="21294"/>
                <wp:lineTo x="21394" y="21294"/>
                <wp:lineTo x="21394"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1120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4D17">
        <w:rPr>
          <w:rFonts w:hint="eastAsia"/>
        </w:rPr>
        <w:t>研修は</w:t>
      </w:r>
      <w:r w:rsidR="00604D17" w:rsidRPr="00604D17">
        <w:rPr>
          <w:rFonts w:hint="eastAsia"/>
        </w:rPr>
        <w:t>国立広島原爆死没者追悼平和祈念館研修室にて、被爆体験者の講話から始まりました。１時間のお話の中で、</w:t>
      </w:r>
      <w:r w:rsidR="00604D17" w:rsidRPr="00604D17">
        <w:t>3歳で被爆されたご自身とご家族のこと、当時の広島と日本の状況、お母さんから語り継がれた原爆投下直後の街の様子、そして被爆者が忘れられたに等しい戦後の「空白の１０年間」の苦しい時期、目に見えない形で体をむしばむ放射線についても語っていただきました。どのようにしたら相手に伝えることができるのかを長年考えてこられた事がよく分かるお話に、ガイドとしても学ばせていただきました。</w:t>
      </w:r>
    </w:p>
    <w:p w14:paraId="58961DCB" w14:textId="2A416AB2" w:rsidR="00EA3F4B" w:rsidRDefault="00B374C4" w:rsidP="00604D17">
      <w:pPr>
        <w:ind w:firstLineChars="100" w:firstLine="210"/>
      </w:pPr>
      <w:r>
        <w:rPr>
          <w:rFonts w:hint="eastAsia"/>
          <w:noProof/>
          <w:lang w:val="ja-JP"/>
        </w:rPr>
        <w:drawing>
          <wp:anchor distT="0" distB="0" distL="114300" distR="114300" simplePos="0" relativeHeight="251660288" behindDoc="1" locked="0" layoutInCell="1" allowOverlap="1" wp14:anchorId="0EF19379" wp14:editId="24FD736A">
            <wp:simplePos x="0" y="0"/>
            <wp:positionH relativeFrom="column">
              <wp:posOffset>94615</wp:posOffset>
            </wp:positionH>
            <wp:positionV relativeFrom="paragraph">
              <wp:posOffset>144145</wp:posOffset>
            </wp:positionV>
            <wp:extent cx="1447165" cy="1930400"/>
            <wp:effectExtent l="0" t="0" r="635" b="0"/>
            <wp:wrapTight wrapText="bothSides">
              <wp:wrapPolygon edited="0">
                <wp:start x="0" y="0"/>
                <wp:lineTo x="0" y="21316"/>
                <wp:lineTo x="21325" y="21316"/>
                <wp:lineTo x="21325"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65" cy="1930400"/>
                    </a:xfrm>
                    <a:prstGeom prst="rect">
                      <a:avLst/>
                    </a:prstGeom>
                  </pic:spPr>
                </pic:pic>
              </a:graphicData>
            </a:graphic>
            <wp14:sizeRelH relativeFrom="margin">
              <wp14:pctWidth>0</wp14:pctWidth>
            </wp14:sizeRelH>
            <wp14:sizeRelV relativeFrom="margin">
              <wp14:pctHeight>0</wp14:pctHeight>
            </wp14:sizeRelV>
          </wp:anchor>
        </w:drawing>
      </w:r>
      <w:r w:rsidR="00966309">
        <w:rPr>
          <w:rFonts w:hint="eastAsia"/>
        </w:rPr>
        <w:t>実習は</w:t>
      </w:r>
      <w:r w:rsidR="0085747D">
        <w:rPr>
          <w:rFonts w:hint="eastAsia"/>
        </w:rPr>
        <w:t>1</w:t>
      </w:r>
      <w:r w:rsidR="0085747D">
        <w:t>5</w:t>
      </w:r>
      <w:r w:rsidR="0085747D">
        <w:rPr>
          <w:rFonts w:hint="eastAsia"/>
        </w:rPr>
        <w:t>名ずつの</w:t>
      </w:r>
      <w:r w:rsidR="00966309">
        <w:t>2グループに分けて行い</w:t>
      </w:r>
      <w:r w:rsidR="0085747D">
        <w:rPr>
          <w:rFonts w:hint="eastAsia"/>
        </w:rPr>
        <w:t>ました。</w:t>
      </w:r>
      <w:r w:rsidR="00604D17">
        <w:rPr>
          <w:rFonts w:hint="eastAsia"/>
        </w:rPr>
        <w:t>広島</w:t>
      </w:r>
      <w:r w:rsidR="0085747D">
        <w:rPr>
          <w:rFonts w:hint="eastAsia"/>
        </w:rPr>
        <w:t>をベースに活躍される全国通訳案内士のお二人、海生郁子様（正会員・第四支部）、高味</w:t>
      </w:r>
      <w:r w:rsidR="00966309">
        <w:t>伸子様</w:t>
      </w:r>
      <w:r w:rsidR="00604D17">
        <w:rPr>
          <w:rFonts w:hint="eastAsia"/>
        </w:rPr>
        <w:t>を講師に迎え、平和</w:t>
      </w:r>
      <w:r w:rsidR="00966309">
        <w:rPr>
          <w:rFonts w:hint="eastAsia"/>
        </w:rPr>
        <w:t>記念公園</w:t>
      </w:r>
      <w:r w:rsidR="00540353">
        <w:rPr>
          <w:rFonts w:hint="eastAsia"/>
        </w:rPr>
        <w:t>と</w:t>
      </w:r>
      <w:r w:rsidR="00EA3F4B">
        <w:rPr>
          <w:rFonts w:hint="eastAsia"/>
        </w:rPr>
        <w:t>市中心部の多数の慰霊碑と被爆遺構を</w:t>
      </w:r>
      <w:r w:rsidR="00966309">
        <w:rPr>
          <w:rFonts w:hint="eastAsia"/>
        </w:rPr>
        <w:t>巡</w:t>
      </w:r>
      <w:r w:rsidR="00604D17">
        <w:rPr>
          <w:rFonts w:hint="eastAsia"/>
        </w:rPr>
        <w:t>りました。</w:t>
      </w:r>
      <w:r w:rsidR="00EA3F4B">
        <w:rPr>
          <w:rFonts w:hint="eastAsia"/>
        </w:rPr>
        <w:t>一つ一つの</w:t>
      </w:r>
      <w:r w:rsidR="00966309">
        <w:rPr>
          <w:rFonts w:hint="eastAsia"/>
        </w:rPr>
        <w:t>慰霊碑や記念碑</w:t>
      </w:r>
      <w:r w:rsidR="00E80E0E">
        <w:rPr>
          <w:rFonts w:hint="eastAsia"/>
        </w:rPr>
        <w:t>についても、地名や人の名についても</w:t>
      </w:r>
      <w:r w:rsidR="003740E5">
        <w:rPr>
          <w:rFonts w:hint="eastAsia"/>
        </w:rPr>
        <w:t>、</w:t>
      </w:r>
      <w:r w:rsidR="00604D17">
        <w:rPr>
          <w:rFonts w:hint="eastAsia"/>
        </w:rPr>
        <w:t>地元ならではの</w:t>
      </w:r>
      <w:r w:rsidR="00E80E0E">
        <w:rPr>
          <w:rFonts w:hint="eastAsia"/>
        </w:rPr>
        <w:t>思いのこもった解説</w:t>
      </w:r>
      <w:r w:rsidR="00604D17">
        <w:rPr>
          <w:rFonts w:hint="eastAsia"/>
        </w:rPr>
        <w:t>と講師自身の経験</w:t>
      </w:r>
      <w:r w:rsidR="00E80E0E">
        <w:rPr>
          <w:rFonts w:hint="eastAsia"/>
        </w:rPr>
        <w:t>を聞きながら、あらためて</w:t>
      </w:r>
      <w:r w:rsidR="003740E5">
        <w:rPr>
          <w:rFonts w:hint="eastAsia"/>
        </w:rPr>
        <w:t>ヒロシマをどう伝えるか、自分なりの伝え方を見つける手がかりを得る機会となりました。</w:t>
      </w:r>
      <w:r w:rsidR="00EA3F4B">
        <w:rPr>
          <w:rFonts w:hint="eastAsia"/>
        </w:rPr>
        <w:t>休憩できるスペースやトイレ、食事場所</w:t>
      </w:r>
      <w:r w:rsidR="003740E5">
        <w:rPr>
          <w:rFonts w:hint="eastAsia"/>
        </w:rPr>
        <w:t>など、</w:t>
      </w:r>
      <w:r w:rsidR="00E80E0E">
        <w:rPr>
          <w:rFonts w:hint="eastAsia"/>
        </w:rPr>
        <w:t>平和公園を中心に市内をご案内する際の役</w:t>
      </w:r>
      <w:r w:rsidR="00551BEE">
        <w:rPr>
          <w:rFonts w:hint="eastAsia"/>
        </w:rPr>
        <w:t xml:space="preserve">　</w:t>
      </w:r>
      <w:r w:rsidR="00E80E0E">
        <w:rPr>
          <w:rFonts w:hint="eastAsia"/>
        </w:rPr>
        <w:t>立ち情報</w:t>
      </w:r>
      <w:r w:rsidR="003740E5">
        <w:rPr>
          <w:rFonts w:hint="eastAsia"/>
        </w:rPr>
        <w:t>や</w:t>
      </w:r>
      <w:r w:rsidR="00EA3F4B">
        <w:rPr>
          <w:rFonts w:hint="eastAsia"/>
        </w:rPr>
        <w:t>、</w:t>
      </w:r>
      <w:r w:rsidR="00E80E0E">
        <w:rPr>
          <w:rFonts w:hint="eastAsia"/>
        </w:rPr>
        <w:t>状況に応じた選択肢なども</w:t>
      </w:r>
      <w:r w:rsidR="003740E5">
        <w:rPr>
          <w:rFonts w:hint="eastAsia"/>
        </w:rPr>
        <w:t>丁寧に紹介いただきました。</w:t>
      </w:r>
    </w:p>
    <w:p w14:paraId="6F6AA7D6" w14:textId="731C0DB5" w:rsidR="00966309" w:rsidRDefault="00041F3C" w:rsidP="00966309">
      <w:r>
        <w:rPr>
          <w:noProof/>
          <w:lang w:val="ja-JP"/>
        </w:rPr>
        <w:drawing>
          <wp:anchor distT="0" distB="0" distL="114300" distR="114300" simplePos="0" relativeHeight="251662336" behindDoc="1" locked="0" layoutInCell="1" allowOverlap="1" wp14:anchorId="06CB4522" wp14:editId="70E5FA7C">
            <wp:simplePos x="0" y="0"/>
            <wp:positionH relativeFrom="margin">
              <wp:align>right</wp:align>
            </wp:positionH>
            <wp:positionV relativeFrom="paragraph">
              <wp:posOffset>4445</wp:posOffset>
            </wp:positionV>
            <wp:extent cx="1390015" cy="1852930"/>
            <wp:effectExtent l="0" t="0" r="635" b="0"/>
            <wp:wrapTight wrapText="bothSides">
              <wp:wrapPolygon edited="0">
                <wp:start x="0" y="0"/>
                <wp:lineTo x="0" y="21319"/>
                <wp:lineTo x="21314" y="21319"/>
                <wp:lineTo x="21314" y="0"/>
                <wp:lineTo x="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0015" cy="1852930"/>
                    </a:xfrm>
                    <a:prstGeom prst="rect">
                      <a:avLst/>
                    </a:prstGeom>
                  </pic:spPr>
                </pic:pic>
              </a:graphicData>
            </a:graphic>
            <wp14:sizeRelH relativeFrom="margin">
              <wp14:pctWidth>0</wp14:pctWidth>
            </wp14:sizeRelH>
            <wp14:sizeRelV relativeFrom="margin">
              <wp14:pctHeight>0</wp14:pctHeight>
            </wp14:sizeRelV>
          </wp:anchor>
        </w:drawing>
      </w:r>
      <w:r w:rsidR="003740E5">
        <w:rPr>
          <w:rFonts w:hint="eastAsia"/>
        </w:rPr>
        <w:t xml:space="preserve">　</w:t>
      </w:r>
      <w:r w:rsidR="004B1E56">
        <w:rPr>
          <w:rFonts w:hint="eastAsia"/>
        </w:rPr>
        <w:t>最後に路線バス</w:t>
      </w:r>
      <w:r w:rsidR="00966309">
        <w:rPr>
          <w:rFonts w:hint="eastAsia"/>
        </w:rPr>
        <w:t>で</w:t>
      </w:r>
      <w:r w:rsidR="004B1E56">
        <w:rPr>
          <w:rFonts w:hint="eastAsia"/>
        </w:rPr>
        <w:t>最近の注目スポットの一つ、谷口吉生設計の広島市環境局</w:t>
      </w:r>
      <w:r w:rsidR="00966309">
        <w:rPr>
          <w:rFonts w:hint="eastAsia"/>
        </w:rPr>
        <w:t>中工場</w:t>
      </w:r>
      <w:r w:rsidR="009B6A7E">
        <w:rPr>
          <w:rFonts w:hint="eastAsia"/>
        </w:rPr>
        <w:t>へ。</w:t>
      </w:r>
      <w:r w:rsidR="004B1E56">
        <w:rPr>
          <w:rFonts w:hint="eastAsia"/>
        </w:rPr>
        <w:t>市内からほど近く、平和の軸線上に位置する</w:t>
      </w:r>
      <w:r w:rsidR="00AE2175">
        <w:rPr>
          <w:rFonts w:hint="eastAsia"/>
        </w:rPr>
        <w:t>清掃工場に見えない</w:t>
      </w:r>
      <w:r w:rsidR="004B1E56">
        <w:rPr>
          <w:rFonts w:hint="eastAsia"/>
        </w:rPr>
        <w:t>清掃工場</w:t>
      </w:r>
      <w:r w:rsidR="00AE2175">
        <w:rPr>
          <w:rFonts w:hint="eastAsia"/>
        </w:rPr>
        <w:t>では、ガラス張りの自由見学通路「エコリアム」を通りながら</w:t>
      </w:r>
      <w:r w:rsidR="009B6A7E">
        <w:rPr>
          <w:rFonts w:hint="eastAsia"/>
        </w:rPr>
        <w:t>皆さかんに</w:t>
      </w:r>
      <w:r w:rsidR="00AE2175">
        <w:rPr>
          <w:rFonts w:hint="eastAsia"/>
        </w:rPr>
        <w:t>写真を撮影。海を眺めて</w:t>
      </w:r>
      <w:r w:rsidR="009B6A7E">
        <w:rPr>
          <w:rFonts w:hint="eastAsia"/>
        </w:rPr>
        <w:t>充実の一日をしめくくりました。</w:t>
      </w:r>
    </w:p>
    <w:p w14:paraId="69CCA35A" w14:textId="51696AF2" w:rsidR="00041F3C" w:rsidRDefault="00041F3C" w:rsidP="009B6A7E">
      <w:pPr>
        <w:ind w:firstLineChars="100" w:firstLine="210"/>
      </w:pPr>
      <w:r>
        <w:rPr>
          <w:noProof/>
          <w:lang w:val="ja-JP"/>
        </w:rPr>
        <w:drawing>
          <wp:anchor distT="0" distB="0" distL="114300" distR="114300" simplePos="0" relativeHeight="251659264" behindDoc="1" locked="0" layoutInCell="1" allowOverlap="1" wp14:anchorId="2FF7541A" wp14:editId="7E5C345A">
            <wp:simplePos x="0" y="0"/>
            <wp:positionH relativeFrom="margin">
              <wp:posOffset>81915</wp:posOffset>
            </wp:positionH>
            <wp:positionV relativeFrom="paragraph">
              <wp:posOffset>131445</wp:posOffset>
            </wp:positionV>
            <wp:extent cx="2413000" cy="1356995"/>
            <wp:effectExtent l="0" t="0" r="6350" b="0"/>
            <wp:wrapTight wrapText="bothSides">
              <wp:wrapPolygon edited="0">
                <wp:start x="0" y="0"/>
                <wp:lineTo x="0" y="21226"/>
                <wp:lineTo x="21486" y="21226"/>
                <wp:lineTo x="21486"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3000" cy="1356995"/>
                    </a:xfrm>
                    <a:prstGeom prst="rect">
                      <a:avLst/>
                    </a:prstGeom>
                  </pic:spPr>
                </pic:pic>
              </a:graphicData>
            </a:graphic>
            <wp14:sizeRelH relativeFrom="margin">
              <wp14:pctWidth>0</wp14:pctWidth>
            </wp14:sizeRelH>
            <wp14:sizeRelV relativeFrom="margin">
              <wp14:pctHeight>0</wp14:pctHeight>
            </wp14:sizeRelV>
          </wp:anchor>
        </w:drawing>
      </w:r>
    </w:p>
    <w:p w14:paraId="20D842AA" w14:textId="4CD63984" w:rsidR="00041F3C" w:rsidRDefault="00041F3C" w:rsidP="00041F3C">
      <w:pPr>
        <w:ind w:firstLineChars="800" w:firstLine="1680"/>
      </w:pPr>
    </w:p>
    <w:p w14:paraId="583B4003" w14:textId="77777777" w:rsidR="00041F3C" w:rsidRDefault="00041F3C" w:rsidP="00041F3C"/>
    <w:p w14:paraId="2F907B6C" w14:textId="77777777" w:rsidR="00041F3C" w:rsidRDefault="00041F3C" w:rsidP="00041F3C"/>
    <w:p w14:paraId="65E65B9E" w14:textId="77777777" w:rsidR="00041F3C" w:rsidRDefault="00E226CF" w:rsidP="00041F3C">
      <w:r>
        <w:rPr>
          <w:rFonts w:hint="eastAsia"/>
        </w:rPr>
        <w:t>活躍する地域も経験もさまざまな参加者が集ったせっかくの機会を活かそうと、</w:t>
      </w:r>
      <w:r w:rsidR="00355B42">
        <w:rPr>
          <w:rFonts w:hint="eastAsia"/>
        </w:rPr>
        <w:t>13日夕方は、両日の</w:t>
      </w:r>
      <w:r w:rsidR="00966309">
        <w:rPr>
          <w:rFonts w:hint="eastAsia"/>
        </w:rPr>
        <w:t>参加者</w:t>
      </w:r>
      <w:r w:rsidR="001E2DB1">
        <w:rPr>
          <w:rFonts w:hint="eastAsia"/>
        </w:rPr>
        <w:t>を対象に</w:t>
      </w:r>
      <w:r w:rsidR="00966309">
        <w:rPr>
          <w:rFonts w:hint="eastAsia"/>
        </w:rPr>
        <w:t>交流会</w:t>
      </w:r>
      <w:r w:rsidR="001E2DB1">
        <w:rPr>
          <w:rFonts w:hint="eastAsia"/>
        </w:rPr>
        <w:t>を開催しました（自由参加。講師・委員含め3</w:t>
      </w:r>
      <w:r w:rsidR="001E2DB1">
        <w:t>2</w:t>
      </w:r>
      <w:r w:rsidR="001E2DB1">
        <w:rPr>
          <w:rFonts w:hint="eastAsia"/>
        </w:rPr>
        <w:t>名参加）</w:t>
      </w:r>
      <w:r w:rsidR="00966309">
        <w:rPr>
          <w:rFonts w:hint="eastAsia"/>
        </w:rPr>
        <w:t>。</w:t>
      </w:r>
      <w:r w:rsidR="001E2DB1">
        <w:rPr>
          <w:rFonts w:hint="eastAsia"/>
        </w:rPr>
        <w:t>日中はひたすら講師の話に集中していた参加者</w:t>
      </w:r>
      <w:r>
        <w:rPr>
          <w:rFonts w:hint="eastAsia"/>
        </w:rPr>
        <w:t>同士が、</w:t>
      </w:r>
      <w:r w:rsidR="001E2DB1">
        <w:rPr>
          <w:rFonts w:hint="eastAsia"/>
        </w:rPr>
        <w:t>順番</w:t>
      </w:r>
      <w:r>
        <w:rPr>
          <w:rFonts w:hint="eastAsia"/>
        </w:rPr>
        <w:t>に</w:t>
      </w:r>
      <w:r w:rsidR="001E2DB1">
        <w:rPr>
          <w:rFonts w:hint="eastAsia"/>
        </w:rPr>
        <w:t>自己紹介や研修の感想などを</w:t>
      </w:r>
      <w:r>
        <w:rPr>
          <w:rFonts w:hint="eastAsia"/>
        </w:rPr>
        <w:t>語る時間を設け</w:t>
      </w:r>
      <w:r w:rsidR="00F8290A">
        <w:rPr>
          <w:rFonts w:hint="eastAsia"/>
        </w:rPr>
        <w:t>、交流し</w:t>
      </w:r>
      <w:r>
        <w:rPr>
          <w:rFonts w:hint="eastAsia"/>
        </w:rPr>
        <w:t>ました。</w:t>
      </w:r>
      <w:bookmarkStart w:id="1" w:name="_Hlk114237283"/>
      <w:bookmarkEnd w:id="1"/>
    </w:p>
    <w:p w14:paraId="50A943B0" w14:textId="0D30C5E1" w:rsidR="00E97538" w:rsidRPr="002F79A1" w:rsidRDefault="00041F3C" w:rsidP="00041F3C">
      <w:pPr>
        <w:ind w:firstLineChars="2500" w:firstLine="5250"/>
      </w:pPr>
      <w:r>
        <w:rPr>
          <w:rFonts w:hint="eastAsia"/>
        </w:rPr>
        <w:t>（</w:t>
      </w:r>
      <w:r w:rsidR="001059A0">
        <w:rPr>
          <w:rFonts w:hint="eastAsia"/>
        </w:rPr>
        <w:t>第四支部　広島・宮島研修担当</w:t>
      </w:r>
      <w:r>
        <w:rPr>
          <w:rFonts w:hint="eastAsia"/>
        </w:rPr>
        <w:t>）</w:t>
      </w:r>
    </w:p>
    <w:sectPr w:rsidR="00E97538" w:rsidRPr="002F79A1" w:rsidSect="00B374C4">
      <w:pgSz w:w="11906" w:h="16838" w:code="9"/>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BA7B2" w14:textId="77777777" w:rsidR="00C12BF5" w:rsidRDefault="00C12BF5" w:rsidP="00CF4573">
      <w:r>
        <w:separator/>
      </w:r>
    </w:p>
  </w:endnote>
  <w:endnote w:type="continuationSeparator" w:id="0">
    <w:p w14:paraId="27F5B45F" w14:textId="77777777" w:rsidR="00C12BF5" w:rsidRDefault="00C12BF5" w:rsidP="00C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57A5D" w14:textId="77777777" w:rsidR="00C12BF5" w:rsidRDefault="00C12BF5" w:rsidP="00CF4573">
      <w:r>
        <w:separator/>
      </w:r>
    </w:p>
  </w:footnote>
  <w:footnote w:type="continuationSeparator" w:id="0">
    <w:p w14:paraId="69881827" w14:textId="77777777" w:rsidR="00C12BF5" w:rsidRDefault="00C12BF5" w:rsidP="00CF4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09"/>
    <w:rsid w:val="00041F3C"/>
    <w:rsid w:val="000F1CE2"/>
    <w:rsid w:val="001059A0"/>
    <w:rsid w:val="001E2DB1"/>
    <w:rsid w:val="002F2DC4"/>
    <w:rsid w:val="002F79A1"/>
    <w:rsid w:val="00340188"/>
    <w:rsid w:val="003524E8"/>
    <w:rsid w:val="00355B42"/>
    <w:rsid w:val="003740E5"/>
    <w:rsid w:val="004B1E56"/>
    <w:rsid w:val="00540353"/>
    <w:rsid w:val="00551BEE"/>
    <w:rsid w:val="0055642D"/>
    <w:rsid w:val="00604D17"/>
    <w:rsid w:val="007325B7"/>
    <w:rsid w:val="0085747D"/>
    <w:rsid w:val="00966309"/>
    <w:rsid w:val="009B6A7E"/>
    <w:rsid w:val="009F32C0"/>
    <w:rsid w:val="00AA777D"/>
    <w:rsid w:val="00AE2175"/>
    <w:rsid w:val="00B374C4"/>
    <w:rsid w:val="00C12BF5"/>
    <w:rsid w:val="00CF4573"/>
    <w:rsid w:val="00D83DD6"/>
    <w:rsid w:val="00E226CF"/>
    <w:rsid w:val="00E80E0E"/>
    <w:rsid w:val="00E97538"/>
    <w:rsid w:val="00EA3F4B"/>
    <w:rsid w:val="00F82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5C6F2"/>
  <w15:chartTrackingRefBased/>
  <w15:docId w15:val="{C5617DEB-4D1F-488E-AA66-DA05ECD1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573"/>
    <w:pPr>
      <w:tabs>
        <w:tab w:val="center" w:pos="4252"/>
        <w:tab w:val="right" w:pos="8504"/>
      </w:tabs>
      <w:snapToGrid w:val="0"/>
    </w:pPr>
  </w:style>
  <w:style w:type="character" w:customStyle="1" w:styleId="a4">
    <w:name w:val="ヘッダー (文字)"/>
    <w:basedOn w:val="a0"/>
    <w:link w:val="a3"/>
    <w:uiPriority w:val="99"/>
    <w:rsid w:val="00CF4573"/>
  </w:style>
  <w:style w:type="paragraph" w:styleId="a5">
    <w:name w:val="footer"/>
    <w:basedOn w:val="a"/>
    <w:link w:val="a6"/>
    <w:uiPriority w:val="99"/>
    <w:unhideWhenUsed/>
    <w:rsid w:val="00CF4573"/>
    <w:pPr>
      <w:tabs>
        <w:tab w:val="center" w:pos="4252"/>
        <w:tab w:val="right" w:pos="8504"/>
      </w:tabs>
      <w:snapToGrid w:val="0"/>
    </w:pPr>
  </w:style>
  <w:style w:type="character" w:customStyle="1" w:styleId="a6">
    <w:name w:val="フッター (文字)"/>
    <w:basedOn w:val="a0"/>
    <w:link w:val="a5"/>
    <w:uiPriority w:val="99"/>
    <w:rsid w:val="00CF4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itojunko@axel.ocn.ne.jp</dc:creator>
  <cp:keywords/>
  <dc:description/>
  <cp:lastModifiedBy>itojunko@axel.ocn.ne.jp</cp:lastModifiedBy>
  <cp:revision>7</cp:revision>
  <dcterms:created xsi:type="dcterms:W3CDTF">2022-09-16T07:00:00Z</dcterms:created>
  <dcterms:modified xsi:type="dcterms:W3CDTF">2022-09-16T07:31:00Z</dcterms:modified>
</cp:coreProperties>
</file>