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1E0E" w:rsidRPr="005544A1" w:rsidRDefault="00F20B81" w:rsidP="00AC013E">
      <w:pPr>
        <w:jc w:val="center"/>
      </w:pPr>
      <w:r w:rsidRPr="004100DB">
        <w:rPr>
          <w:rFonts w:hint="eastAsia"/>
          <w:b/>
          <w:sz w:val="24"/>
          <w:szCs w:val="24"/>
        </w:rPr>
        <w:t>ガイド実践入門「</w:t>
      </w:r>
      <w:r w:rsidR="00233A06" w:rsidRPr="004100DB">
        <w:rPr>
          <w:rFonts w:hint="eastAsia"/>
          <w:b/>
          <w:sz w:val="24"/>
          <w:szCs w:val="24"/>
        </w:rPr>
        <w:t>浅草研修</w:t>
      </w:r>
      <w:r w:rsidR="00233A06" w:rsidRPr="005544A1">
        <w:rPr>
          <w:rFonts w:hint="eastAsia"/>
        </w:rPr>
        <w:t>」終了報告</w:t>
      </w:r>
    </w:p>
    <w:p w:rsidR="00233A06" w:rsidRPr="005544A1" w:rsidRDefault="00200ED9" w:rsidP="00AC013E">
      <w:pPr>
        <w:jc w:val="center"/>
        <w:rPr>
          <w:lang w:eastAsia="zh-TW"/>
        </w:rPr>
      </w:pPr>
      <w:r>
        <w:rPr>
          <w:rFonts w:hint="eastAsia"/>
          <w:lang w:eastAsia="zh-TW"/>
        </w:rPr>
        <w:t>201</w:t>
      </w:r>
      <w:r>
        <w:rPr>
          <w:rFonts w:hint="eastAsia"/>
        </w:rPr>
        <w:t>9</w:t>
      </w:r>
      <w:r w:rsidR="00233A06" w:rsidRPr="005544A1">
        <w:rPr>
          <w:rFonts w:hint="eastAsia"/>
          <w:lang w:eastAsia="zh-TW"/>
        </w:rPr>
        <w:t>年</w:t>
      </w:r>
      <w:r w:rsidR="00233A06" w:rsidRPr="005544A1">
        <w:rPr>
          <w:rFonts w:hint="eastAsia"/>
          <w:lang w:eastAsia="zh-TW"/>
        </w:rPr>
        <w:t>7</w:t>
      </w:r>
      <w:r w:rsidR="00233A06" w:rsidRPr="005544A1">
        <w:rPr>
          <w:rFonts w:hint="eastAsia"/>
          <w:lang w:eastAsia="zh-TW"/>
        </w:rPr>
        <w:t>月</w:t>
      </w:r>
      <w:r>
        <w:rPr>
          <w:rFonts w:hint="eastAsia"/>
        </w:rPr>
        <w:t>24</w:t>
      </w:r>
      <w:r w:rsidR="00233A06" w:rsidRPr="005544A1">
        <w:rPr>
          <w:rFonts w:hint="eastAsia"/>
          <w:lang w:eastAsia="zh-TW"/>
        </w:rPr>
        <w:t xml:space="preserve">日実施　　　　　　</w:t>
      </w:r>
      <w:r w:rsidR="00233A06" w:rsidRPr="005544A1">
        <w:rPr>
          <w:rFonts w:hint="eastAsia"/>
          <w:lang w:eastAsia="zh-TW"/>
        </w:rPr>
        <w:t>JGA</w:t>
      </w:r>
      <w:r w:rsidR="00631352" w:rsidRPr="005544A1">
        <w:rPr>
          <w:rFonts w:hint="eastAsia"/>
          <w:lang w:eastAsia="zh-TW"/>
        </w:rPr>
        <w:t>第一支部運営</w:t>
      </w:r>
      <w:r w:rsidR="00233A06" w:rsidRPr="005544A1">
        <w:rPr>
          <w:rFonts w:hint="eastAsia"/>
          <w:lang w:eastAsia="zh-TW"/>
        </w:rPr>
        <w:t>委員会</w:t>
      </w:r>
    </w:p>
    <w:p w:rsidR="00233A06" w:rsidRPr="005544A1" w:rsidRDefault="00233A06">
      <w:pPr>
        <w:rPr>
          <w:lang w:eastAsia="zh-TW"/>
        </w:rPr>
      </w:pPr>
    </w:p>
    <w:p w:rsidR="0068677C" w:rsidRPr="005544A1" w:rsidRDefault="00200ED9">
      <w:r>
        <w:rPr>
          <w:rFonts w:hint="eastAsia"/>
        </w:rPr>
        <w:t>晴れたり曇ったり</w:t>
      </w:r>
      <w:r w:rsidR="00233A06" w:rsidRPr="005544A1">
        <w:rPr>
          <w:rFonts w:hint="eastAsia"/>
        </w:rPr>
        <w:t>、</w:t>
      </w:r>
      <w:r w:rsidR="006148E6">
        <w:rPr>
          <w:rFonts w:hint="eastAsia"/>
        </w:rPr>
        <w:t>時には強い雨に降られたりしながらも</w:t>
      </w:r>
      <w:r w:rsidR="006148E6">
        <w:rPr>
          <w:rFonts w:hint="eastAsia"/>
        </w:rPr>
        <w:t>2019</w:t>
      </w:r>
      <w:r w:rsidR="00233A06" w:rsidRPr="005544A1">
        <w:rPr>
          <w:rFonts w:hint="eastAsia"/>
        </w:rPr>
        <w:t>年</w:t>
      </w:r>
      <w:r w:rsidR="00233A06" w:rsidRPr="005544A1">
        <w:rPr>
          <w:rFonts w:hint="eastAsia"/>
        </w:rPr>
        <w:t>7</w:t>
      </w:r>
      <w:r w:rsidR="00233A06" w:rsidRPr="005544A1">
        <w:rPr>
          <w:rFonts w:hint="eastAsia"/>
        </w:rPr>
        <w:t>月</w:t>
      </w:r>
      <w:r w:rsidR="006148E6">
        <w:rPr>
          <w:rFonts w:hint="eastAsia"/>
        </w:rPr>
        <w:t>24</w:t>
      </w:r>
      <w:r w:rsidR="00AF53D0">
        <w:rPr>
          <w:rFonts w:hint="eastAsia"/>
        </w:rPr>
        <w:t>日（水</w:t>
      </w:r>
      <w:r w:rsidR="00AC013E" w:rsidRPr="005544A1">
        <w:rPr>
          <w:rFonts w:hint="eastAsia"/>
        </w:rPr>
        <w:t>）</w:t>
      </w:r>
      <w:r w:rsidR="00233A06" w:rsidRPr="005544A1">
        <w:rPr>
          <w:rFonts w:hint="eastAsia"/>
        </w:rPr>
        <w:t>JGA</w:t>
      </w:r>
      <w:r w:rsidR="00233A06" w:rsidRPr="005544A1">
        <w:rPr>
          <w:rFonts w:hint="eastAsia"/>
        </w:rPr>
        <w:t>ガイド実践入門・浅草研修</w:t>
      </w:r>
      <w:r w:rsidR="00F20B81" w:rsidRPr="005544A1">
        <w:rPr>
          <w:rFonts w:hint="eastAsia"/>
        </w:rPr>
        <w:t>を</w:t>
      </w:r>
      <w:r w:rsidR="00FE36EC" w:rsidRPr="005544A1">
        <w:rPr>
          <w:rFonts w:hint="eastAsia"/>
        </w:rPr>
        <w:t>実施いたしました。参加者は</w:t>
      </w:r>
      <w:r w:rsidR="006148E6">
        <w:rPr>
          <w:rFonts w:hint="eastAsia"/>
        </w:rPr>
        <w:t>18</w:t>
      </w:r>
      <w:r w:rsidR="00FE36EC" w:rsidRPr="005544A1">
        <w:rPr>
          <w:rFonts w:hint="eastAsia"/>
        </w:rPr>
        <w:t>名（会員</w:t>
      </w:r>
      <w:r w:rsidR="006148E6">
        <w:rPr>
          <w:rFonts w:hint="eastAsia"/>
        </w:rPr>
        <w:t>16</w:t>
      </w:r>
      <w:r w:rsidR="00FE36EC" w:rsidRPr="005544A1">
        <w:rPr>
          <w:rFonts w:hint="eastAsia"/>
        </w:rPr>
        <w:t>名、非会員</w:t>
      </w:r>
      <w:r w:rsidR="006148E6">
        <w:rPr>
          <w:rFonts w:hint="eastAsia"/>
        </w:rPr>
        <w:t>1</w:t>
      </w:r>
      <w:r w:rsidR="00F20B81" w:rsidRPr="005544A1">
        <w:rPr>
          <w:rFonts w:hint="eastAsia"/>
        </w:rPr>
        <w:t>名、</w:t>
      </w:r>
      <w:r w:rsidR="00FE36EC" w:rsidRPr="005544A1">
        <w:rPr>
          <w:rFonts w:hint="eastAsia"/>
        </w:rPr>
        <w:t>委員</w:t>
      </w:r>
      <w:r w:rsidR="006148E6">
        <w:rPr>
          <w:rFonts w:hint="eastAsia"/>
        </w:rPr>
        <w:t>1</w:t>
      </w:r>
      <w:r w:rsidR="00F20B81" w:rsidRPr="005544A1">
        <w:rPr>
          <w:rFonts w:hint="eastAsia"/>
        </w:rPr>
        <w:t>名）で、</w:t>
      </w:r>
      <w:r w:rsidR="00631352" w:rsidRPr="005544A1">
        <w:rPr>
          <w:rFonts w:hint="eastAsia"/>
        </w:rPr>
        <w:t>ガイド</w:t>
      </w:r>
      <w:r w:rsidR="00D25CBF" w:rsidRPr="005544A1">
        <w:rPr>
          <w:rFonts w:hint="eastAsia"/>
        </w:rPr>
        <w:t>実践練習をしました。</w:t>
      </w:r>
      <w:r w:rsidR="00AE6AE9" w:rsidRPr="005544A1">
        <w:rPr>
          <w:rFonts w:hint="eastAsia"/>
        </w:rPr>
        <w:t xml:space="preserve">　</w:t>
      </w:r>
      <w:r w:rsidR="006148E6">
        <w:rPr>
          <w:rFonts w:hint="eastAsia"/>
        </w:rPr>
        <w:t>講師は森潔副会長</w:t>
      </w:r>
      <w:r w:rsidR="00F964F3" w:rsidRPr="005544A1">
        <w:rPr>
          <w:rFonts w:hint="eastAsia"/>
        </w:rPr>
        <w:t>及び長屋正子第一支部運営委員で、ガイド実践演習に</w:t>
      </w:r>
      <w:r w:rsidR="006148E6">
        <w:rPr>
          <w:rFonts w:hint="eastAsia"/>
        </w:rPr>
        <w:t>１</w:t>
      </w:r>
      <w:r w:rsidR="00F964F3" w:rsidRPr="005544A1">
        <w:rPr>
          <w:rFonts w:hint="eastAsia"/>
        </w:rPr>
        <w:t>名の委員が加わりました。</w:t>
      </w:r>
    </w:p>
    <w:p w:rsidR="0068677C" w:rsidRPr="005544A1" w:rsidRDefault="0068677C"/>
    <w:p w:rsidR="0068677C" w:rsidRPr="005544A1" w:rsidRDefault="00083FBD" w:rsidP="004100DB">
      <w:pPr>
        <w:pStyle w:val="a5"/>
      </w:pPr>
      <w:r>
        <w:rPr>
          <w:rFonts w:hint="eastAsia"/>
          <w:noProof/>
        </w:rPr>
        <w:drawing>
          <wp:anchor distT="0" distB="0" distL="114300" distR="114300" simplePos="0" relativeHeight="251658240" behindDoc="0" locked="0" layoutInCell="1" allowOverlap="1" wp14:anchorId="7B65272A" wp14:editId="729C6B98">
            <wp:simplePos x="0" y="0"/>
            <wp:positionH relativeFrom="column">
              <wp:posOffset>3089910</wp:posOffset>
            </wp:positionH>
            <wp:positionV relativeFrom="paragraph">
              <wp:posOffset>398145</wp:posOffset>
            </wp:positionV>
            <wp:extent cx="2641600" cy="1850390"/>
            <wp:effectExtent l="0" t="4445" r="1905" b="1905"/>
            <wp:wrapSquare wrapText="bothSides"/>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長屋雷門前.jpg"/>
                    <pic:cNvPicPr/>
                  </pic:nvPicPr>
                  <pic:blipFill>
                    <a:blip r:embed="rId5" cstate="print">
                      <a:extLst>
                        <a:ext uri="{28A0092B-C50C-407E-A947-70E740481C1C}">
                          <a14:useLocalDpi xmlns:a14="http://schemas.microsoft.com/office/drawing/2010/main" val="0"/>
                        </a:ext>
                      </a:extLst>
                    </a:blip>
                    <a:stretch>
                      <a:fillRect/>
                    </a:stretch>
                  </pic:blipFill>
                  <pic:spPr>
                    <a:xfrm rot="5400000">
                      <a:off x="0" y="0"/>
                      <a:ext cx="2641600" cy="1850390"/>
                    </a:xfrm>
                    <a:prstGeom prst="rect">
                      <a:avLst/>
                    </a:prstGeom>
                  </pic:spPr>
                </pic:pic>
              </a:graphicData>
            </a:graphic>
            <wp14:sizeRelH relativeFrom="page">
              <wp14:pctWidth>0</wp14:pctWidth>
            </wp14:sizeRelH>
            <wp14:sizeRelV relativeFrom="page">
              <wp14:pctHeight>0</wp14:pctHeight>
            </wp14:sizeRelV>
          </wp:anchor>
        </w:drawing>
      </w:r>
      <w:r w:rsidR="0068677C" w:rsidRPr="005544A1">
        <w:rPr>
          <w:rFonts w:hint="eastAsia"/>
        </w:rPr>
        <w:t>前半は</w:t>
      </w:r>
      <w:r w:rsidR="00F964F3" w:rsidRPr="005544A1">
        <w:rPr>
          <w:rFonts w:hint="eastAsia"/>
        </w:rPr>
        <w:t>先ず、長屋講師から</w:t>
      </w:r>
      <w:r w:rsidR="0068677C" w:rsidRPr="005544A1">
        <w:rPr>
          <w:rFonts w:hint="eastAsia"/>
        </w:rPr>
        <w:t>浅草では厳しく取り締まられている</w:t>
      </w:r>
      <w:r w:rsidR="00F964F3" w:rsidRPr="005544A1">
        <w:rPr>
          <w:rFonts w:hint="eastAsia"/>
        </w:rPr>
        <w:t>観光バスの</w:t>
      </w:r>
      <w:r w:rsidR="004100DB">
        <w:rPr>
          <w:rFonts w:hint="eastAsia"/>
        </w:rPr>
        <w:t>5箇所の指定乗降場所</w:t>
      </w:r>
      <w:r w:rsidR="006148E6">
        <w:rPr>
          <w:rFonts w:hint="eastAsia"/>
        </w:rPr>
        <w:t>や</w:t>
      </w:r>
      <w:r w:rsidR="00F964F3" w:rsidRPr="005544A1">
        <w:rPr>
          <w:rFonts w:hint="eastAsia"/>
        </w:rPr>
        <w:t>浅草文化観光センター</w:t>
      </w:r>
      <w:r w:rsidR="006148E6">
        <w:rPr>
          <w:rFonts w:hint="eastAsia"/>
        </w:rPr>
        <w:t>（両替</w:t>
      </w:r>
      <w:r w:rsidR="004100DB">
        <w:rPr>
          <w:rFonts w:hint="eastAsia"/>
        </w:rPr>
        <w:t>窓口、最上階</w:t>
      </w:r>
      <w:r w:rsidR="00995F6F">
        <w:rPr>
          <w:rFonts w:hint="eastAsia"/>
        </w:rPr>
        <w:t>の</w:t>
      </w:r>
      <w:r w:rsidR="003A381A">
        <w:rPr>
          <w:rFonts w:hint="eastAsia"/>
        </w:rPr>
        <w:t>展望デッキ）</w:t>
      </w:r>
      <w:r w:rsidR="00F964F3" w:rsidRPr="005544A1">
        <w:rPr>
          <w:rFonts w:hint="eastAsia"/>
        </w:rPr>
        <w:t>についての</w:t>
      </w:r>
      <w:r w:rsidR="002332B5">
        <w:rPr>
          <w:rFonts w:hint="eastAsia"/>
        </w:rPr>
        <w:t>説明。引き続き</w:t>
      </w:r>
      <w:r w:rsidR="003A381A">
        <w:rPr>
          <w:rFonts w:hint="eastAsia"/>
        </w:rPr>
        <w:t>雷門</w:t>
      </w:r>
      <w:r w:rsidR="004100DB">
        <w:rPr>
          <w:rFonts w:hint="eastAsia"/>
        </w:rPr>
        <w:t>（</w:t>
      </w:r>
      <w:r w:rsidR="003A381A">
        <w:rPr>
          <w:rFonts w:hint="eastAsia"/>
        </w:rPr>
        <w:t>風雷神門</w:t>
      </w:r>
      <w:r w:rsidR="004100DB">
        <w:rPr>
          <w:rFonts w:hint="eastAsia"/>
        </w:rPr>
        <w:t>）</w:t>
      </w:r>
      <w:r w:rsidR="003A381A">
        <w:rPr>
          <w:rFonts w:hint="eastAsia"/>
        </w:rPr>
        <w:t>、大提灯、龍神像、仲見世（</w:t>
      </w:r>
      <w:r w:rsidR="00995F6F">
        <w:rPr>
          <w:rFonts w:hint="eastAsia"/>
        </w:rPr>
        <w:t>外国人が興味を持ちやすい</w:t>
      </w:r>
      <w:r w:rsidR="002332B5">
        <w:rPr>
          <w:rFonts w:hint="eastAsia"/>
        </w:rPr>
        <w:t>店舗情報）</w:t>
      </w:r>
      <w:r w:rsidR="00631352" w:rsidRPr="005544A1">
        <w:rPr>
          <w:rFonts w:hint="eastAsia"/>
        </w:rPr>
        <w:t>、</w:t>
      </w:r>
      <w:r w:rsidR="00AF53D0">
        <w:rPr>
          <w:rFonts w:hint="eastAsia"/>
        </w:rPr>
        <w:t>浅草寺の歴史物語の</w:t>
      </w:r>
      <w:bookmarkStart w:id="0" w:name="_GoBack"/>
      <w:bookmarkEnd w:id="0"/>
      <w:r w:rsidR="0009398E">
        <w:rPr>
          <w:rFonts w:hint="eastAsia"/>
        </w:rPr>
        <w:t>モデルガイディングが</w:t>
      </w:r>
      <w:r w:rsidR="004100DB">
        <w:rPr>
          <w:rFonts w:hint="eastAsia"/>
        </w:rPr>
        <w:t>分り易くありました</w:t>
      </w:r>
      <w:r w:rsidR="002332B5">
        <w:rPr>
          <w:rFonts w:hint="eastAsia"/>
        </w:rPr>
        <w:t>。</w:t>
      </w:r>
      <w:r w:rsidR="0068677C" w:rsidRPr="005544A1">
        <w:rPr>
          <w:rFonts w:hint="eastAsia"/>
        </w:rPr>
        <w:t>後半は</w:t>
      </w:r>
      <w:r w:rsidR="002332B5">
        <w:rPr>
          <w:rFonts w:hint="eastAsia"/>
        </w:rPr>
        <w:t>森</w:t>
      </w:r>
      <w:r w:rsidR="00A23D63" w:rsidRPr="005544A1">
        <w:rPr>
          <w:rFonts w:hint="eastAsia"/>
        </w:rPr>
        <w:t>講師による宝蔵門</w:t>
      </w:r>
      <w:r w:rsidR="002332B5">
        <w:rPr>
          <w:rFonts w:hint="eastAsia"/>
        </w:rPr>
        <w:t>（仁王像と夫婦間のあうんの呼吸へ繋がる話も）</w:t>
      </w:r>
      <w:r w:rsidR="00A23D63" w:rsidRPr="005544A1">
        <w:rPr>
          <w:rFonts w:hint="eastAsia"/>
        </w:rPr>
        <w:t>、</w:t>
      </w:r>
      <w:r w:rsidR="002332B5">
        <w:rPr>
          <w:rFonts w:hint="eastAsia"/>
        </w:rPr>
        <w:t>五重の塔、</w:t>
      </w:r>
      <w:r w:rsidR="000B1524">
        <w:rPr>
          <w:rFonts w:hint="eastAsia"/>
        </w:rPr>
        <w:t>常香炉、おみくじ,</w:t>
      </w:r>
      <w:r w:rsidR="004100DB">
        <w:rPr>
          <w:rFonts w:hint="eastAsia"/>
        </w:rPr>
        <w:t>手水舎、本堂（お戸</w:t>
      </w:r>
      <w:r w:rsidR="000B1524">
        <w:rPr>
          <w:rFonts w:hint="eastAsia"/>
        </w:rPr>
        <w:t>帳、施無畏、天井画、卍）、影向堂、迷子道しるべ、</w:t>
      </w:r>
      <w:r w:rsidR="008B044C">
        <w:rPr>
          <w:rFonts w:hint="eastAsia"/>
        </w:rPr>
        <w:t>浅草神社、</w:t>
      </w:r>
      <w:r w:rsidR="00A23D63" w:rsidRPr="005544A1">
        <w:rPr>
          <w:rFonts w:hint="eastAsia"/>
        </w:rPr>
        <w:t>に</w:t>
      </w:r>
      <w:r w:rsidR="00BC42E0" w:rsidRPr="005544A1">
        <w:rPr>
          <w:rFonts w:hint="eastAsia"/>
        </w:rPr>
        <w:t>ついて</w:t>
      </w:r>
      <w:r w:rsidR="008B044C">
        <w:rPr>
          <w:rFonts w:hint="eastAsia"/>
        </w:rPr>
        <w:t>熱心な英語</w:t>
      </w:r>
      <w:r w:rsidR="00A23D63" w:rsidRPr="005544A1">
        <w:rPr>
          <w:rFonts w:hint="eastAsia"/>
        </w:rPr>
        <w:t>のモデルガイディング</w:t>
      </w:r>
      <w:r w:rsidR="004100DB">
        <w:rPr>
          <w:rFonts w:hint="eastAsia"/>
        </w:rPr>
        <w:t>が</w:t>
      </w:r>
      <w:r w:rsidR="00A23D63" w:rsidRPr="005544A1">
        <w:rPr>
          <w:rFonts w:hint="eastAsia"/>
        </w:rPr>
        <w:t>続きました。参加者は講師</w:t>
      </w:r>
      <w:r w:rsidR="00631352" w:rsidRPr="005544A1">
        <w:rPr>
          <w:rFonts w:hint="eastAsia"/>
        </w:rPr>
        <w:t>の</w:t>
      </w:r>
      <w:r w:rsidR="004100DB">
        <w:rPr>
          <w:rFonts w:hint="eastAsia"/>
        </w:rPr>
        <w:t>方々の貴重な説明を聞き洩らす</w:t>
      </w:r>
      <w:r w:rsidR="008B044C">
        <w:rPr>
          <w:rFonts w:hint="eastAsia"/>
        </w:rPr>
        <w:t>まいと雨が降り始め</w:t>
      </w:r>
      <w:r>
        <w:rPr>
          <w:rFonts w:hint="eastAsia"/>
        </w:rPr>
        <w:t>ても</w:t>
      </w:r>
      <w:r w:rsidR="00A23D63" w:rsidRPr="005544A1">
        <w:rPr>
          <w:rFonts w:hint="eastAsia"/>
        </w:rPr>
        <w:t>熱心にメモを取っていました。</w:t>
      </w:r>
    </w:p>
    <w:p w:rsidR="00A23D63" w:rsidRPr="005544A1" w:rsidRDefault="00A23D63"/>
    <w:p w:rsidR="00776881" w:rsidRDefault="00083FBD">
      <w:r>
        <w:rPr>
          <w:rFonts w:hint="eastAsia"/>
          <w:noProof/>
        </w:rPr>
        <w:drawing>
          <wp:anchor distT="0" distB="0" distL="114300" distR="114300" simplePos="0" relativeHeight="251659264" behindDoc="0" locked="0" layoutInCell="1" allowOverlap="1" wp14:anchorId="11E37F97" wp14:editId="5FA27ADA">
            <wp:simplePos x="0" y="0"/>
            <wp:positionH relativeFrom="column">
              <wp:posOffset>43815</wp:posOffset>
            </wp:positionH>
            <wp:positionV relativeFrom="paragraph">
              <wp:posOffset>73025</wp:posOffset>
            </wp:positionV>
            <wp:extent cx="2943225" cy="1924050"/>
            <wp:effectExtent l="0" t="0" r="9525" b="0"/>
            <wp:wrapSquare wrapText="bothSides"/>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森氏宝蔵門前.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943225" cy="1924050"/>
                    </a:xfrm>
                    <a:prstGeom prst="rect">
                      <a:avLst/>
                    </a:prstGeom>
                  </pic:spPr>
                </pic:pic>
              </a:graphicData>
            </a:graphic>
            <wp14:sizeRelH relativeFrom="page">
              <wp14:pctWidth>0</wp14:pctWidth>
            </wp14:sizeRelH>
            <wp14:sizeRelV relativeFrom="page">
              <wp14:pctHeight>0</wp14:pctHeight>
            </wp14:sizeRelV>
          </wp:anchor>
        </w:drawing>
      </w:r>
      <w:r w:rsidR="008B044C">
        <w:rPr>
          <w:rFonts w:hint="eastAsia"/>
        </w:rPr>
        <w:t>後半は参加者が</w:t>
      </w:r>
      <w:r w:rsidR="008B044C">
        <w:rPr>
          <w:rFonts w:hint="eastAsia"/>
        </w:rPr>
        <w:t>3</w:t>
      </w:r>
      <w:r w:rsidR="0067380A" w:rsidRPr="005544A1">
        <w:rPr>
          <w:rFonts w:hint="eastAsia"/>
        </w:rPr>
        <w:t>グループに分かれて、各自英語で</w:t>
      </w:r>
      <w:r w:rsidR="008B044C">
        <w:rPr>
          <w:rFonts w:hint="eastAsia"/>
        </w:rPr>
        <w:t>(</w:t>
      </w:r>
      <w:r w:rsidR="008B044C">
        <w:rPr>
          <w:rFonts w:hint="eastAsia"/>
        </w:rPr>
        <w:t>仏語、西語での方も有り</w:t>
      </w:r>
      <w:r w:rsidR="008B044C">
        <w:rPr>
          <w:rFonts w:hint="eastAsia"/>
        </w:rPr>
        <w:t>)</w:t>
      </w:r>
      <w:r w:rsidR="0067380A" w:rsidRPr="005544A1">
        <w:rPr>
          <w:rFonts w:hint="eastAsia"/>
        </w:rPr>
        <w:t>ガイディング実践演習を行いました。参加者の皆様は</w:t>
      </w:r>
      <w:r w:rsidR="008B044C">
        <w:rPr>
          <w:rFonts w:hint="eastAsia"/>
        </w:rPr>
        <w:t>事前に準備も充分されていて、互いをお客と想定</w:t>
      </w:r>
      <w:r w:rsidR="001C6364">
        <w:rPr>
          <w:rFonts w:hint="eastAsia"/>
        </w:rPr>
        <w:t>しながら数回のガイディン</w:t>
      </w:r>
      <w:r w:rsidR="00776881">
        <w:rPr>
          <w:rFonts w:hint="eastAsia"/>
        </w:rPr>
        <w:t>グ</w:t>
      </w:r>
      <w:r w:rsidR="001C6364">
        <w:rPr>
          <w:rFonts w:hint="eastAsia"/>
        </w:rPr>
        <w:t>練習を行いました</w:t>
      </w:r>
      <w:r w:rsidR="003D6988" w:rsidRPr="005544A1">
        <w:rPr>
          <w:rFonts w:hint="eastAsia"/>
        </w:rPr>
        <w:t>。同時に他の方のガイディングを聞く</w:t>
      </w:r>
      <w:r w:rsidR="0086686D">
        <w:rPr>
          <w:rFonts w:hint="eastAsia"/>
        </w:rPr>
        <w:t>という二通りの体験を通して熱心に勉強され</w:t>
      </w:r>
      <w:r w:rsidR="001C6364">
        <w:rPr>
          <w:rFonts w:hint="eastAsia"/>
        </w:rPr>
        <w:t>ました</w:t>
      </w:r>
      <w:r w:rsidR="00F47367" w:rsidRPr="005544A1">
        <w:rPr>
          <w:rFonts w:hint="eastAsia"/>
        </w:rPr>
        <w:t>。</w:t>
      </w:r>
    </w:p>
    <w:p w:rsidR="00776881" w:rsidRDefault="00776881"/>
    <w:p w:rsidR="00151152" w:rsidRPr="005544A1" w:rsidRDefault="0009398E">
      <w:r>
        <w:rPr>
          <w:rFonts w:hint="eastAsia"/>
        </w:rPr>
        <w:t>実践入門研修は実際的な研修ですぐに仕事に役立つ研修との感想等も頂き</w:t>
      </w:r>
      <w:r w:rsidR="003C5F85">
        <w:rPr>
          <w:rFonts w:hint="eastAsia"/>
        </w:rPr>
        <w:t>、</w:t>
      </w:r>
      <w:r>
        <w:rPr>
          <w:rFonts w:hint="eastAsia"/>
        </w:rPr>
        <w:t>浅草の実践入門研修も参加された皆様のガイド力アップに繋がるものであると</w:t>
      </w:r>
      <w:r w:rsidR="00776881">
        <w:rPr>
          <w:rFonts w:hint="eastAsia"/>
        </w:rPr>
        <w:t>嬉しい実感</w:t>
      </w:r>
      <w:r w:rsidR="004100DB">
        <w:rPr>
          <w:rFonts w:hint="eastAsia"/>
        </w:rPr>
        <w:t>を</w:t>
      </w:r>
      <w:r w:rsidR="00776881">
        <w:rPr>
          <w:rFonts w:hint="eastAsia"/>
        </w:rPr>
        <w:t>持ちました。</w:t>
      </w:r>
    </w:p>
    <w:p w:rsidR="00151152" w:rsidRPr="005544A1" w:rsidRDefault="00151152"/>
    <w:p w:rsidR="0068677C" w:rsidRDefault="0068677C"/>
    <w:sectPr w:rsidR="0068677C">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notTrueType/>
    <w:pitch w:val="fixed"/>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3A06"/>
    <w:rsid w:val="000750CA"/>
    <w:rsid w:val="00083FBD"/>
    <w:rsid w:val="0009398E"/>
    <w:rsid w:val="000B1524"/>
    <w:rsid w:val="00151152"/>
    <w:rsid w:val="001B05CD"/>
    <w:rsid w:val="001C6364"/>
    <w:rsid w:val="00200ED9"/>
    <w:rsid w:val="002332B5"/>
    <w:rsid w:val="00233A06"/>
    <w:rsid w:val="002C0F2E"/>
    <w:rsid w:val="00383F68"/>
    <w:rsid w:val="003A381A"/>
    <w:rsid w:val="003C5F85"/>
    <w:rsid w:val="003D31D6"/>
    <w:rsid w:val="003D6988"/>
    <w:rsid w:val="004100DB"/>
    <w:rsid w:val="005268F6"/>
    <w:rsid w:val="005544A1"/>
    <w:rsid w:val="00563ECA"/>
    <w:rsid w:val="005F74A8"/>
    <w:rsid w:val="006148E6"/>
    <w:rsid w:val="00617968"/>
    <w:rsid w:val="00631352"/>
    <w:rsid w:val="0067380A"/>
    <w:rsid w:val="00682F0E"/>
    <w:rsid w:val="0068677C"/>
    <w:rsid w:val="00776881"/>
    <w:rsid w:val="007F4DAC"/>
    <w:rsid w:val="00801BD4"/>
    <w:rsid w:val="00827BB4"/>
    <w:rsid w:val="0086686D"/>
    <w:rsid w:val="008B044C"/>
    <w:rsid w:val="008E4341"/>
    <w:rsid w:val="00995F6F"/>
    <w:rsid w:val="00A23D63"/>
    <w:rsid w:val="00AC013E"/>
    <w:rsid w:val="00AE6AE9"/>
    <w:rsid w:val="00AF53D0"/>
    <w:rsid w:val="00B4699F"/>
    <w:rsid w:val="00BC42E0"/>
    <w:rsid w:val="00C61E0E"/>
    <w:rsid w:val="00D25CBF"/>
    <w:rsid w:val="00F20B81"/>
    <w:rsid w:val="00F47367"/>
    <w:rsid w:val="00F964F3"/>
    <w:rsid w:val="00FE36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C013E"/>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AC013E"/>
    <w:rPr>
      <w:rFonts w:asciiTheme="majorHAnsi" w:eastAsiaTheme="majorEastAsia" w:hAnsiTheme="majorHAnsi" w:cstheme="majorBidi"/>
      <w:sz w:val="18"/>
      <w:szCs w:val="18"/>
    </w:rPr>
  </w:style>
  <w:style w:type="paragraph" w:styleId="a5">
    <w:name w:val="Plain Text"/>
    <w:basedOn w:val="a"/>
    <w:link w:val="a6"/>
    <w:uiPriority w:val="99"/>
    <w:unhideWhenUsed/>
    <w:rsid w:val="004100DB"/>
    <w:pPr>
      <w:jc w:val="left"/>
    </w:pPr>
    <w:rPr>
      <w:rFonts w:ascii="ＭＳ ゴシック" w:eastAsia="ＭＳ ゴシック" w:hAnsi="Courier New" w:cs="Courier New"/>
      <w:sz w:val="20"/>
      <w:szCs w:val="21"/>
    </w:rPr>
  </w:style>
  <w:style w:type="character" w:customStyle="1" w:styleId="a6">
    <w:name w:val="書式なし (文字)"/>
    <w:basedOn w:val="a0"/>
    <w:link w:val="a5"/>
    <w:uiPriority w:val="99"/>
    <w:rsid w:val="004100DB"/>
    <w:rPr>
      <w:rFonts w:ascii="ＭＳ ゴシック" w:eastAsia="ＭＳ ゴシック" w:hAnsi="Courier New" w:cs="Courier New"/>
      <w:sz w:val="20"/>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C013E"/>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AC013E"/>
    <w:rPr>
      <w:rFonts w:asciiTheme="majorHAnsi" w:eastAsiaTheme="majorEastAsia" w:hAnsiTheme="majorHAnsi" w:cstheme="majorBidi"/>
      <w:sz w:val="18"/>
      <w:szCs w:val="18"/>
    </w:rPr>
  </w:style>
  <w:style w:type="paragraph" w:styleId="a5">
    <w:name w:val="Plain Text"/>
    <w:basedOn w:val="a"/>
    <w:link w:val="a6"/>
    <w:uiPriority w:val="99"/>
    <w:unhideWhenUsed/>
    <w:rsid w:val="004100DB"/>
    <w:pPr>
      <w:jc w:val="left"/>
    </w:pPr>
    <w:rPr>
      <w:rFonts w:ascii="ＭＳ ゴシック" w:eastAsia="ＭＳ ゴシック" w:hAnsi="Courier New" w:cs="Courier New"/>
      <w:sz w:val="20"/>
      <w:szCs w:val="21"/>
    </w:rPr>
  </w:style>
  <w:style w:type="character" w:customStyle="1" w:styleId="a6">
    <w:name w:val="書式なし (文字)"/>
    <w:basedOn w:val="a0"/>
    <w:link w:val="a5"/>
    <w:uiPriority w:val="99"/>
    <w:rsid w:val="004100DB"/>
    <w:rPr>
      <w:rFonts w:ascii="ＭＳ ゴシック" w:eastAsia="ＭＳ ゴシック" w:hAnsi="Courier New" w:cs="Courier New"/>
      <w:sz w:val="2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111</Words>
  <Characters>634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Koji</dc:creator>
  <cp:lastModifiedBy>nagaya masako</cp:lastModifiedBy>
  <cp:revision>3</cp:revision>
  <cp:lastPrinted>2019-07-28T05:36:00Z</cp:lastPrinted>
  <dcterms:created xsi:type="dcterms:W3CDTF">2019-07-28T21:01:00Z</dcterms:created>
  <dcterms:modified xsi:type="dcterms:W3CDTF">2019-07-28T21:06:00Z</dcterms:modified>
</cp:coreProperties>
</file>